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85"/>
        <w:tblW w:w="56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5"/>
        <w:gridCol w:w="565"/>
      </w:tblGrid>
      <w:tr w:rsidR="003E519F" w:rsidRPr="00B171FF" w:rsidTr="006C3292">
        <w:trPr>
          <w:cantSplit/>
        </w:trPr>
        <w:tc>
          <w:tcPr>
            <w:tcW w:w="5105" w:type="dxa"/>
          </w:tcPr>
          <w:p w:rsidR="003E519F" w:rsidRDefault="003E519F" w:rsidP="006C3292">
            <w:pPr>
              <w:pStyle w:val="5"/>
              <w:tabs>
                <w:tab w:val="left" w:pos="540"/>
                <w:tab w:val="center" w:pos="2694"/>
              </w:tabs>
              <w:rPr>
                <w:b w:val="0"/>
                <w:sz w:val="10"/>
                <w:szCs w:val="10"/>
              </w:rPr>
            </w:pPr>
            <w:r>
              <w:rPr>
                <w:noProof/>
              </w:rPr>
              <w:drawing>
                <wp:inline distT="0" distB="0" distL="0" distR="0">
                  <wp:extent cx="647700" cy="809625"/>
                  <wp:effectExtent l="0" t="0" r="0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519F" w:rsidRPr="005C5D20" w:rsidRDefault="003E519F" w:rsidP="006C3292">
            <w:pPr>
              <w:jc w:val="center"/>
              <w:rPr>
                <w:b/>
                <w:sz w:val="8"/>
                <w:szCs w:val="8"/>
              </w:rPr>
            </w:pPr>
          </w:p>
          <w:p w:rsidR="003E519F" w:rsidRDefault="003E519F" w:rsidP="006C3292">
            <w:pPr>
              <w:jc w:val="center"/>
              <w:rPr>
                <w:b/>
                <w:sz w:val="28"/>
                <w:szCs w:val="28"/>
              </w:rPr>
            </w:pPr>
          </w:p>
          <w:p w:rsidR="003E519F" w:rsidRDefault="003E519F" w:rsidP="006C32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МИНИСТЕРСТВО </w:t>
            </w:r>
          </w:p>
          <w:p w:rsidR="003E519F" w:rsidRDefault="003E519F" w:rsidP="006C32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ЖИЛИЩНО-КОММУНАЛЬНОГО ХОЗЯЙСТВА И ЭНЕРГЕТИКИ КАМЧАТСКОГО КРАЯ </w:t>
            </w:r>
          </w:p>
          <w:p w:rsidR="003E519F" w:rsidRDefault="003E519F" w:rsidP="006C3292">
            <w:pPr>
              <w:jc w:val="center"/>
              <w:rPr>
                <w:sz w:val="24"/>
                <w:szCs w:val="24"/>
              </w:rPr>
            </w:pPr>
            <w:r w:rsidRPr="002E09C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Министерство ЖКХ и энергетики</w:t>
            </w:r>
          </w:p>
          <w:p w:rsidR="003E519F" w:rsidRPr="002E09CF" w:rsidRDefault="003E519F" w:rsidP="006C3292">
            <w:pPr>
              <w:jc w:val="center"/>
              <w:rPr>
                <w:sz w:val="24"/>
                <w:szCs w:val="24"/>
              </w:rPr>
            </w:pPr>
            <w:r w:rsidRPr="002E09CF">
              <w:rPr>
                <w:sz w:val="24"/>
                <w:szCs w:val="24"/>
              </w:rPr>
              <w:t xml:space="preserve"> Камчатского края)</w:t>
            </w:r>
          </w:p>
          <w:p w:rsidR="003E519F" w:rsidRPr="00D077D7" w:rsidRDefault="003E519F" w:rsidP="006C3292">
            <w:pPr>
              <w:jc w:val="center"/>
              <w:rPr>
                <w:b/>
                <w:sz w:val="18"/>
                <w:szCs w:val="18"/>
              </w:rPr>
            </w:pPr>
          </w:p>
          <w:p w:rsidR="003E519F" w:rsidRPr="00C60CC0" w:rsidRDefault="003E519F" w:rsidP="006C3292">
            <w:pPr>
              <w:jc w:val="center"/>
              <w:rPr>
                <w:sz w:val="24"/>
                <w:szCs w:val="24"/>
              </w:rPr>
            </w:pPr>
            <w:r w:rsidRPr="00C60CC0">
              <w:rPr>
                <w:sz w:val="24"/>
                <w:szCs w:val="24"/>
              </w:rPr>
              <w:t xml:space="preserve">пл. Ленина, д. 1, </w:t>
            </w:r>
          </w:p>
          <w:p w:rsidR="003E519F" w:rsidRPr="00C60CC0" w:rsidRDefault="003E519F" w:rsidP="006C3292">
            <w:pPr>
              <w:jc w:val="center"/>
              <w:rPr>
                <w:sz w:val="24"/>
                <w:szCs w:val="24"/>
              </w:rPr>
            </w:pPr>
            <w:r w:rsidRPr="00C60CC0">
              <w:rPr>
                <w:sz w:val="24"/>
                <w:szCs w:val="24"/>
              </w:rPr>
              <w:t xml:space="preserve">г. Петропавловск-Камчатский, 683040 </w:t>
            </w:r>
          </w:p>
          <w:p w:rsidR="003E519F" w:rsidRPr="00C60CC0" w:rsidRDefault="003E519F" w:rsidP="006C3292">
            <w:pPr>
              <w:jc w:val="center"/>
              <w:rPr>
                <w:sz w:val="24"/>
                <w:szCs w:val="24"/>
              </w:rPr>
            </w:pPr>
            <w:r w:rsidRPr="00C60CC0">
              <w:rPr>
                <w:sz w:val="24"/>
                <w:szCs w:val="24"/>
              </w:rPr>
              <w:t xml:space="preserve">Тел.(факс) (41522)  42-01-42, </w:t>
            </w:r>
          </w:p>
          <w:p w:rsidR="003E519F" w:rsidRPr="00C60CC0" w:rsidRDefault="003E519F" w:rsidP="006C3292">
            <w:pPr>
              <w:jc w:val="center"/>
              <w:rPr>
                <w:b/>
                <w:sz w:val="24"/>
                <w:szCs w:val="24"/>
              </w:rPr>
            </w:pPr>
            <w:r w:rsidRPr="00C60CC0">
              <w:rPr>
                <w:sz w:val="24"/>
                <w:szCs w:val="24"/>
              </w:rPr>
              <w:t xml:space="preserve">эл. почта: </w:t>
            </w:r>
            <w:proofErr w:type="spellStart"/>
            <w:r w:rsidRPr="00C60CC0">
              <w:rPr>
                <w:sz w:val="24"/>
                <w:szCs w:val="24"/>
                <w:lang w:val="en-US"/>
              </w:rPr>
              <w:t>tek</w:t>
            </w:r>
            <w:proofErr w:type="spellEnd"/>
            <w:r w:rsidRPr="00C60CC0">
              <w:rPr>
                <w:sz w:val="24"/>
                <w:szCs w:val="24"/>
              </w:rPr>
              <w:t>1</w:t>
            </w:r>
            <w:r w:rsidRPr="00C60CC0">
              <w:rPr>
                <w:sz w:val="24"/>
                <w:szCs w:val="24"/>
                <w:u w:val="single"/>
              </w:rPr>
              <w:t>@</w:t>
            </w:r>
            <w:proofErr w:type="spellStart"/>
            <w:r w:rsidRPr="00C60CC0">
              <w:rPr>
                <w:sz w:val="24"/>
                <w:szCs w:val="24"/>
                <w:u w:val="single"/>
                <w:lang w:val="en-US"/>
              </w:rPr>
              <w:t>kamchatka</w:t>
            </w:r>
            <w:proofErr w:type="spellEnd"/>
            <w:r w:rsidRPr="00C60CC0">
              <w:rPr>
                <w:sz w:val="24"/>
                <w:szCs w:val="24"/>
                <w:u w:val="single"/>
              </w:rPr>
              <w:t>.</w:t>
            </w:r>
            <w:proofErr w:type="spellStart"/>
            <w:r w:rsidRPr="00C60CC0">
              <w:rPr>
                <w:sz w:val="24"/>
                <w:szCs w:val="24"/>
                <w:u w:val="single"/>
                <w:lang w:val="en-US"/>
              </w:rPr>
              <w:t>gov</w:t>
            </w:r>
            <w:proofErr w:type="spellEnd"/>
            <w:r w:rsidRPr="00C60CC0">
              <w:rPr>
                <w:sz w:val="24"/>
                <w:szCs w:val="24"/>
                <w:u w:val="single"/>
              </w:rPr>
              <w:t>.</w:t>
            </w:r>
            <w:proofErr w:type="spellStart"/>
            <w:r w:rsidRPr="00C60CC0">
              <w:rPr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3E519F" w:rsidRDefault="003E519F" w:rsidP="006C3292">
            <w:pPr>
              <w:spacing w:line="360" w:lineRule="auto"/>
            </w:pPr>
          </w:p>
          <w:p w:rsidR="003E519F" w:rsidRPr="00DC2506" w:rsidRDefault="003E519F" w:rsidP="006C3292">
            <w:pPr>
              <w:spacing w:line="360" w:lineRule="auto"/>
            </w:pPr>
            <w:r>
              <w:t>___________________________№____________________</w:t>
            </w:r>
          </w:p>
          <w:p w:rsidR="003E519F" w:rsidRPr="004B33FB" w:rsidRDefault="003E519F" w:rsidP="006C3292">
            <w:pPr>
              <w:spacing w:line="360" w:lineRule="auto"/>
              <w:rPr>
                <w:u w:val="single"/>
              </w:rPr>
            </w:pPr>
            <w:r w:rsidRPr="004B33FB">
              <w:rPr>
                <w:u w:val="single"/>
              </w:rPr>
              <w:t xml:space="preserve">На  № 230                            от           11.08.2014 г.                 </w:t>
            </w:r>
          </w:p>
        </w:tc>
        <w:tc>
          <w:tcPr>
            <w:tcW w:w="565" w:type="dxa"/>
          </w:tcPr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  <w:p w:rsidR="003E519F" w:rsidRPr="00DC2506" w:rsidRDefault="003E519F" w:rsidP="006C3292">
            <w:pPr>
              <w:jc w:val="center"/>
              <w:rPr>
                <w:sz w:val="28"/>
              </w:rPr>
            </w:pPr>
          </w:p>
        </w:tc>
      </w:tr>
    </w:tbl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</w:rPr>
      </w:pPr>
      <w:r>
        <w:rPr>
          <w:sz w:val="28"/>
        </w:rPr>
        <w:t xml:space="preserve">Директору КГАУ </w:t>
      </w:r>
    </w:p>
    <w:p w:rsidR="003E519F" w:rsidRDefault="003E519F" w:rsidP="003E519F">
      <w:pPr>
        <w:rPr>
          <w:sz w:val="28"/>
        </w:rPr>
      </w:pPr>
      <w:r>
        <w:rPr>
          <w:sz w:val="28"/>
        </w:rPr>
        <w:t>«Камчатский выставочно-инвестиционный центр»</w:t>
      </w:r>
    </w:p>
    <w:p w:rsidR="003E519F" w:rsidRDefault="003E519F" w:rsidP="003E519F">
      <w:pPr>
        <w:jc w:val="both"/>
        <w:rPr>
          <w:sz w:val="28"/>
        </w:rPr>
      </w:pPr>
    </w:p>
    <w:p w:rsidR="003E519F" w:rsidRDefault="003E519F" w:rsidP="003E519F">
      <w:pPr>
        <w:jc w:val="both"/>
        <w:rPr>
          <w:sz w:val="28"/>
        </w:rPr>
      </w:pPr>
      <w:r>
        <w:rPr>
          <w:sz w:val="28"/>
        </w:rPr>
        <w:t>В.В. РУСАНОВУ</w:t>
      </w: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Pr="00CF48F3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tabs>
          <w:tab w:val="left" w:pos="4452"/>
        </w:tabs>
        <w:ind w:right="-1"/>
        <w:jc w:val="center"/>
        <w:rPr>
          <w:sz w:val="28"/>
          <w:szCs w:val="24"/>
        </w:rPr>
      </w:pPr>
    </w:p>
    <w:p w:rsidR="003E519F" w:rsidRDefault="003E519F" w:rsidP="003E519F">
      <w:pPr>
        <w:tabs>
          <w:tab w:val="left" w:pos="4452"/>
        </w:tabs>
        <w:ind w:right="-1"/>
        <w:jc w:val="center"/>
        <w:rPr>
          <w:sz w:val="28"/>
          <w:szCs w:val="24"/>
        </w:rPr>
      </w:pPr>
    </w:p>
    <w:p w:rsidR="003E519F" w:rsidRDefault="003E519F" w:rsidP="003E519F">
      <w:pPr>
        <w:tabs>
          <w:tab w:val="left" w:pos="4452"/>
        </w:tabs>
        <w:ind w:right="-1"/>
        <w:jc w:val="center"/>
        <w:rPr>
          <w:sz w:val="28"/>
          <w:szCs w:val="24"/>
        </w:rPr>
      </w:pPr>
      <w:r>
        <w:rPr>
          <w:sz w:val="28"/>
          <w:szCs w:val="24"/>
        </w:rPr>
        <w:t>Уважаемый Владимир Владимирович!</w:t>
      </w:r>
    </w:p>
    <w:p w:rsidR="003E519F" w:rsidRDefault="003E519F" w:rsidP="003E519F">
      <w:pPr>
        <w:rPr>
          <w:sz w:val="28"/>
          <w:szCs w:val="28"/>
        </w:rPr>
      </w:pPr>
    </w:p>
    <w:p w:rsidR="003E519F" w:rsidRDefault="003E519F" w:rsidP="003E519F">
      <w:pPr>
        <w:tabs>
          <w:tab w:val="left" w:pos="4452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ответ на Ваш запрос о подготовке заключения по инвестиционному проекту «Развитие свиноводства в Камчатском крае» Министерство ЖКХ и энергетики Камчатского края</w:t>
      </w:r>
      <w:r w:rsidR="009B6154">
        <w:rPr>
          <w:color w:val="000000"/>
          <w:sz w:val="28"/>
          <w:szCs w:val="28"/>
        </w:rPr>
        <w:t xml:space="preserve">(далее - Министерство) </w:t>
      </w:r>
      <w:r>
        <w:rPr>
          <w:color w:val="000000"/>
          <w:sz w:val="28"/>
          <w:szCs w:val="28"/>
        </w:rPr>
        <w:t>сообщает.</w:t>
      </w:r>
    </w:p>
    <w:p w:rsidR="003E519F" w:rsidRDefault="003E519F" w:rsidP="003E519F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3E519F">
        <w:rPr>
          <w:i/>
          <w:color w:val="000000"/>
          <w:sz w:val="28"/>
          <w:szCs w:val="28"/>
        </w:rPr>
        <w:t>Уровень обеспеченности объектами энергетической инфраструктуры</w:t>
      </w:r>
      <w:r w:rsidR="003D14C0">
        <w:rPr>
          <w:i/>
          <w:color w:val="000000"/>
          <w:sz w:val="28"/>
          <w:szCs w:val="28"/>
        </w:rPr>
        <w:t xml:space="preserve"> п. Лесной </w:t>
      </w:r>
      <w:proofErr w:type="spellStart"/>
      <w:r w:rsidR="003D14C0">
        <w:rPr>
          <w:i/>
          <w:color w:val="000000"/>
          <w:sz w:val="28"/>
          <w:szCs w:val="28"/>
        </w:rPr>
        <w:t>Новолесновского</w:t>
      </w:r>
      <w:proofErr w:type="spellEnd"/>
      <w:r w:rsidR="003D14C0">
        <w:rPr>
          <w:i/>
          <w:color w:val="000000"/>
          <w:sz w:val="28"/>
          <w:szCs w:val="28"/>
        </w:rPr>
        <w:t xml:space="preserve"> сельского поселения </w:t>
      </w:r>
      <w:proofErr w:type="spellStart"/>
      <w:r w:rsidR="003D14C0">
        <w:rPr>
          <w:i/>
          <w:color w:val="000000"/>
          <w:sz w:val="28"/>
          <w:szCs w:val="28"/>
        </w:rPr>
        <w:t>Елизовского</w:t>
      </w:r>
      <w:proofErr w:type="spellEnd"/>
      <w:r w:rsidR="003D14C0">
        <w:rPr>
          <w:i/>
          <w:color w:val="000000"/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>.</w:t>
      </w:r>
    </w:p>
    <w:p w:rsidR="00003C26" w:rsidRPr="00B56E24" w:rsidRDefault="00003C26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B56E24">
        <w:rPr>
          <w:color w:val="000000"/>
          <w:sz w:val="28"/>
          <w:szCs w:val="28"/>
          <w:u w:val="single"/>
        </w:rPr>
        <w:t>Водоснабжение.</w:t>
      </w:r>
    </w:p>
    <w:p w:rsidR="00003C26" w:rsidRPr="00003C26" w:rsidRDefault="00003C26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03C26">
        <w:rPr>
          <w:color w:val="000000"/>
          <w:sz w:val="28"/>
          <w:szCs w:val="28"/>
        </w:rPr>
        <w:t>В п. Лесном водоснабжение централизованное. Источником водоснабжения правобережной части п. Лесной является подземный водозабор, включающий в себя две скважины для забора воды и водонапорную башню. Производительность скважин составляет 350 и 864 м3/</w:t>
      </w:r>
      <w:proofErr w:type="spellStart"/>
      <w:r w:rsidRPr="00003C26">
        <w:rPr>
          <w:color w:val="000000"/>
          <w:sz w:val="28"/>
          <w:szCs w:val="28"/>
        </w:rPr>
        <w:t>сут</w:t>
      </w:r>
      <w:proofErr w:type="spellEnd"/>
      <w:r w:rsidRPr="00003C26">
        <w:rPr>
          <w:color w:val="000000"/>
          <w:sz w:val="28"/>
          <w:szCs w:val="28"/>
        </w:rPr>
        <w:t xml:space="preserve">. Площадка водозаборного сооружения расположена по ул. Зеленая. Зона санитарной охраны правобережного водозабора соблюдается. </w:t>
      </w:r>
    </w:p>
    <w:p w:rsidR="00003C26" w:rsidRPr="00003C26" w:rsidRDefault="00003C26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03C26">
        <w:rPr>
          <w:color w:val="000000"/>
          <w:sz w:val="28"/>
          <w:szCs w:val="28"/>
        </w:rPr>
        <w:t>Источником водоснабжения левобережной части п. Лесной является подземный водозабор, включающий в себя одну скважину для забора воды и водонапорную башню. Производительность левобережного водозабора составляет 864 м3/</w:t>
      </w:r>
      <w:proofErr w:type="spellStart"/>
      <w:r w:rsidRPr="00003C26">
        <w:rPr>
          <w:color w:val="000000"/>
          <w:sz w:val="28"/>
          <w:szCs w:val="28"/>
        </w:rPr>
        <w:t>сут</w:t>
      </w:r>
      <w:proofErr w:type="spellEnd"/>
      <w:r w:rsidRPr="00003C26">
        <w:rPr>
          <w:color w:val="000000"/>
          <w:sz w:val="28"/>
          <w:szCs w:val="28"/>
        </w:rPr>
        <w:t xml:space="preserve">. Площадка водозаборного сооружения расположена по ул. Заречная. Зона санитарной охраны левобережного водозабора не соблюдается. </w:t>
      </w:r>
    </w:p>
    <w:p w:rsidR="00003C26" w:rsidRDefault="00003C26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03C26">
        <w:rPr>
          <w:color w:val="000000"/>
          <w:sz w:val="28"/>
          <w:szCs w:val="28"/>
        </w:rPr>
        <w:lastRenderedPageBreak/>
        <w:t>На территории п. Лесной также есть два водозабора, обеспечивающих водой производственные предприятия. Протяженность хозяйственно-питьевого водопровода в границах п. Лесной составляет 2,6 км.</w:t>
      </w:r>
    </w:p>
    <w:p w:rsidR="00003C26" w:rsidRPr="00B56E24" w:rsidRDefault="00003C26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B56E24">
        <w:rPr>
          <w:color w:val="000000"/>
          <w:sz w:val="28"/>
          <w:szCs w:val="28"/>
          <w:u w:val="single"/>
        </w:rPr>
        <w:t>Водоотведение.</w:t>
      </w:r>
    </w:p>
    <w:p w:rsidR="00003C26" w:rsidRPr="00003C26" w:rsidRDefault="00003C26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003C26">
        <w:rPr>
          <w:color w:val="000000"/>
          <w:sz w:val="28"/>
          <w:szCs w:val="28"/>
        </w:rPr>
        <w:t>истема централизованного водоотведения</w:t>
      </w:r>
      <w:r>
        <w:rPr>
          <w:color w:val="000000"/>
          <w:sz w:val="28"/>
          <w:szCs w:val="28"/>
        </w:rPr>
        <w:t>о</w:t>
      </w:r>
      <w:r w:rsidRPr="00003C26">
        <w:rPr>
          <w:color w:val="000000"/>
          <w:sz w:val="28"/>
          <w:szCs w:val="28"/>
        </w:rPr>
        <w:t xml:space="preserve">тсутствует. </w:t>
      </w:r>
    </w:p>
    <w:p w:rsidR="00003C26" w:rsidRDefault="00003C26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03C26">
        <w:rPr>
          <w:color w:val="000000"/>
          <w:sz w:val="28"/>
          <w:szCs w:val="28"/>
        </w:rPr>
        <w:t>Сброс сточных вод осуществляется в выгребные ямы и септики, с последующим вывозом ассенизаторскими машинами и сбросом на рельеф.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B56E24">
        <w:rPr>
          <w:color w:val="000000"/>
          <w:sz w:val="28"/>
          <w:szCs w:val="28"/>
          <w:u w:val="single"/>
        </w:rPr>
        <w:t>Теплоснабжение.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6E24">
        <w:rPr>
          <w:color w:val="000000"/>
          <w:sz w:val="28"/>
          <w:szCs w:val="28"/>
        </w:rPr>
        <w:t>Система теплоснабжения децентрализованная. Теплоснабжение общественной и малоэтажной жилой застройки осуществляется от котельной №1 установленной мощностью 3,79 Гкал/ч, год ввода в эксплуатацию – 1985, режим работы – водогрейный; основное топливо – уголь.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6E24">
        <w:rPr>
          <w:color w:val="000000"/>
          <w:sz w:val="28"/>
          <w:szCs w:val="28"/>
        </w:rPr>
        <w:t xml:space="preserve">Система теплоснабжения открытая. Схема тепловых сетей двухтрубная, тупиковая. Расчетный температурный график 95/70 0С. Способ прокладки тепловых сетей- подземный (в непроходных каналах), диаметр 89-219мм, общая протяженность </w:t>
      </w:r>
      <w:r>
        <w:rPr>
          <w:color w:val="000000"/>
          <w:sz w:val="28"/>
          <w:szCs w:val="28"/>
        </w:rPr>
        <w:t xml:space="preserve">– </w:t>
      </w:r>
      <w:r w:rsidRPr="00B56E24">
        <w:rPr>
          <w:color w:val="000000"/>
          <w:sz w:val="28"/>
          <w:szCs w:val="28"/>
        </w:rPr>
        <w:t>1,9км.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6E24">
        <w:rPr>
          <w:color w:val="000000"/>
          <w:sz w:val="28"/>
          <w:szCs w:val="28"/>
        </w:rPr>
        <w:t>Индивидуальная жилая застройка отапливается от собственных котлов. Топливом служат дрова и уголь.</w:t>
      </w:r>
    </w:p>
    <w:p w:rsidR="003E519F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2757FC" w:rsidRPr="002757FC">
        <w:rPr>
          <w:color w:val="000000"/>
          <w:sz w:val="28"/>
          <w:szCs w:val="28"/>
        </w:rPr>
        <w:t>ланируется</w:t>
      </w:r>
      <w:r w:rsidR="002757FC" w:rsidRPr="002757FC">
        <w:rPr>
          <w:sz w:val="28"/>
          <w:szCs w:val="28"/>
        </w:rPr>
        <w:t xml:space="preserve"> ст</w:t>
      </w:r>
      <w:r w:rsidR="002757FC" w:rsidRPr="002757FC">
        <w:rPr>
          <w:color w:val="000000"/>
          <w:sz w:val="28"/>
          <w:szCs w:val="28"/>
        </w:rPr>
        <w:t xml:space="preserve">роительство новой модульной автоматической </w:t>
      </w:r>
      <w:r w:rsidR="002757FC">
        <w:rPr>
          <w:color w:val="000000"/>
          <w:sz w:val="28"/>
          <w:szCs w:val="28"/>
        </w:rPr>
        <w:t xml:space="preserve">газовой </w:t>
      </w:r>
      <w:r w:rsidR="002757FC" w:rsidRPr="002757FC">
        <w:rPr>
          <w:color w:val="000000"/>
          <w:sz w:val="28"/>
          <w:szCs w:val="28"/>
        </w:rPr>
        <w:t>котельной на базе каталитической теплофикационной установки</w:t>
      </w:r>
      <w:r w:rsidR="002757FC">
        <w:rPr>
          <w:color w:val="000000"/>
          <w:sz w:val="28"/>
          <w:szCs w:val="28"/>
        </w:rPr>
        <w:t xml:space="preserve"> мощностью 4,5 Гкал/час.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B56E24">
        <w:rPr>
          <w:color w:val="000000"/>
          <w:sz w:val="28"/>
          <w:szCs w:val="28"/>
          <w:u w:val="single"/>
        </w:rPr>
        <w:t>Электроснабжение.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6E24">
        <w:rPr>
          <w:color w:val="000000"/>
          <w:sz w:val="28"/>
          <w:szCs w:val="28"/>
        </w:rPr>
        <w:t>Система электроснабжения является централизованной. Источником является понизительная подстанция (ПС) 35/10 кВ «Шапочка», расположенная в п. Лесной. Мощность 4,1 МВА</w:t>
      </w:r>
      <w:r>
        <w:rPr>
          <w:color w:val="000000"/>
          <w:sz w:val="28"/>
          <w:szCs w:val="28"/>
        </w:rPr>
        <w:t>. Передача мощности от ПС о</w:t>
      </w:r>
      <w:r w:rsidRPr="00B56E24">
        <w:rPr>
          <w:color w:val="000000"/>
          <w:sz w:val="28"/>
          <w:szCs w:val="28"/>
        </w:rPr>
        <w:t>существляется по воздушным линиям электропередачи ЛЭП 10 кВ до трансформ</w:t>
      </w:r>
      <w:r>
        <w:rPr>
          <w:color w:val="000000"/>
          <w:sz w:val="28"/>
          <w:szCs w:val="28"/>
        </w:rPr>
        <w:t>аторных подстанций ТП-10/0,4 кВ</w:t>
      </w:r>
      <w:r w:rsidRPr="00B56E24">
        <w:rPr>
          <w:color w:val="000000"/>
          <w:sz w:val="28"/>
          <w:szCs w:val="28"/>
        </w:rPr>
        <w:t>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B56E24">
        <w:rPr>
          <w:color w:val="000000"/>
          <w:sz w:val="28"/>
          <w:szCs w:val="28"/>
        </w:rPr>
        <w:t>п. Лесной сем</w:t>
      </w:r>
      <w:r>
        <w:rPr>
          <w:color w:val="000000"/>
          <w:sz w:val="28"/>
          <w:szCs w:val="28"/>
        </w:rPr>
        <w:t>ь ТП 10/0,4 кВ. О</w:t>
      </w:r>
      <w:r w:rsidRPr="00B56E24">
        <w:rPr>
          <w:color w:val="000000"/>
          <w:sz w:val="28"/>
          <w:szCs w:val="28"/>
        </w:rPr>
        <w:t xml:space="preserve">беспечена третья категория электроснабжения потребителей. 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6E24">
        <w:rPr>
          <w:color w:val="000000"/>
          <w:sz w:val="28"/>
          <w:szCs w:val="28"/>
        </w:rPr>
        <w:t>Сеть электроснабжения 10 кВ выполнена воздушными линиями электропередачи, материал – неизолированный (голый) провод.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6E24">
        <w:rPr>
          <w:color w:val="000000"/>
          <w:sz w:val="28"/>
          <w:szCs w:val="28"/>
        </w:rPr>
        <w:t>Общая длина линий электропередачи (ЛЭП) 10 кВ в границах п. Лесной  составляет 5,9 км.</w:t>
      </w:r>
    </w:p>
    <w:p w:rsidR="00B56E24" w:rsidRP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6E24">
        <w:rPr>
          <w:color w:val="000000"/>
          <w:sz w:val="28"/>
          <w:szCs w:val="28"/>
        </w:rPr>
        <w:t>От ТП 10/0,4 кВ передача мощности потребителям электрической энергии осуществляется по распределительным сетям 0,4 кВ.</w:t>
      </w:r>
    </w:p>
    <w:p w:rsidR="00B56E24" w:rsidRDefault="00B56E24" w:rsidP="00B56E2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56E24">
        <w:rPr>
          <w:color w:val="000000"/>
          <w:sz w:val="28"/>
          <w:szCs w:val="28"/>
        </w:rPr>
        <w:t>борудование трансформаторных подстанций морально и физически устарело. Большой срок службы претерпели опоры и голый провод, что привело к их эксплуатационному износу.</w:t>
      </w:r>
    </w:p>
    <w:p w:rsidR="003E519F" w:rsidRPr="00B56E24" w:rsidRDefault="00B56E24" w:rsidP="003E519F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B56E24">
        <w:rPr>
          <w:i/>
          <w:color w:val="000000"/>
          <w:sz w:val="28"/>
          <w:szCs w:val="28"/>
        </w:rPr>
        <w:t xml:space="preserve">Эффективность и </w:t>
      </w:r>
      <w:proofErr w:type="spellStart"/>
      <w:r w:rsidRPr="00B56E24">
        <w:rPr>
          <w:i/>
          <w:color w:val="000000"/>
          <w:sz w:val="28"/>
          <w:szCs w:val="28"/>
        </w:rPr>
        <w:t>инновационность</w:t>
      </w:r>
      <w:proofErr w:type="spellEnd"/>
      <w:r w:rsidRPr="00B56E24">
        <w:rPr>
          <w:i/>
          <w:color w:val="000000"/>
          <w:sz w:val="28"/>
          <w:szCs w:val="28"/>
        </w:rPr>
        <w:t xml:space="preserve"> применяемой технологии.</w:t>
      </w:r>
    </w:p>
    <w:p w:rsidR="009B6154" w:rsidRDefault="009B6154" w:rsidP="009B6154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Представленный к рассмотрению бизнес-план не содержит информации, необходимой для проведения анализа применяемых технологий в рамках компетенции Министерства.</w:t>
      </w:r>
    </w:p>
    <w:p w:rsidR="00B56E24" w:rsidRDefault="00B56E24" w:rsidP="003E519F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Возможность финансирования инфраструктуры в рамках государственных программ Камчатского края.</w:t>
      </w:r>
    </w:p>
    <w:p w:rsidR="009B6154" w:rsidRDefault="009B6154" w:rsidP="003D14C0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B6154">
        <w:rPr>
          <w:color w:val="000000"/>
          <w:sz w:val="28"/>
          <w:szCs w:val="28"/>
        </w:rPr>
        <w:t>Представленный к рассмотрению бизнес-план не содержит информации</w:t>
      </w:r>
      <w:r>
        <w:rPr>
          <w:color w:val="000000"/>
          <w:sz w:val="28"/>
          <w:szCs w:val="28"/>
        </w:rPr>
        <w:t xml:space="preserve"> о необходимых для реализации проекта объектах коммунальной инфраструктуры, их предполагаемой мощности, протяженности и стоимости.</w:t>
      </w:r>
    </w:p>
    <w:p w:rsidR="003D14C0" w:rsidRDefault="009B6154" w:rsidP="003D14C0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Считаем целесообразным вопрос финансирования </w:t>
      </w:r>
      <w:r w:rsidR="003D14C0">
        <w:rPr>
          <w:color w:val="000000"/>
          <w:sz w:val="28"/>
          <w:szCs w:val="28"/>
        </w:rPr>
        <w:t xml:space="preserve">строительства инженерной инфраструктуры (объектов тепло-, электро-, водоснабжения и водоотведения) </w:t>
      </w:r>
      <w:r>
        <w:rPr>
          <w:color w:val="000000"/>
          <w:sz w:val="28"/>
          <w:szCs w:val="28"/>
        </w:rPr>
        <w:t>за счет средств краевого</w:t>
      </w:r>
      <w:r w:rsidR="003D14C0">
        <w:rPr>
          <w:color w:val="000000"/>
          <w:sz w:val="28"/>
          <w:szCs w:val="28"/>
        </w:rPr>
        <w:t xml:space="preserve"> или федерального </w:t>
      </w:r>
      <w:r>
        <w:rPr>
          <w:color w:val="000000"/>
          <w:sz w:val="28"/>
          <w:szCs w:val="28"/>
        </w:rPr>
        <w:t>бюджет</w:t>
      </w:r>
      <w:r w:rsidR="003D14C0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в рамках государственных программ рассматривать после разработки заказчиком проектной документации</w:t>
      </w:r>
      <w:r w:rsidR="003D14C0">
        <w:rPr>
          <w:color w:val="000000"/>
          <w:sz w:val="28"/>
          <w:szCs w:val="28"/>
        </w:rPr>
        <w:t xml:space="preserve"> на объекты строительства инвестиционного проекта и на условиях государственно-частного партнерства.</w:t>
      </w:r>
    </w:p>
    <w:p w:rsidR="003E519F" w:rsidRDefault="003E519F" w:rsidP="003E519F">
      <w:pPr>
        <w:tabs>
          <w:tab w:val="left" w:pos="4452"/>
        </w:tabs>
        <w:ind w:firstLine="720"/>
        <w:jc w:val="both"/>
        <w:rPr>
          <w:color w:val="000000"/>
          <w:sz w:val="28"/>
          <w:szCs w:val="28"/>
        </w:rPr>
      </w:pPr>
    </w:p>
    <w:p w:rsidR="003E519F" w:rsidRDefault="003E519F" w:rsidP="003E519F">
      <w:pPr>
        <w:tabs>
          <w:tab w:val="left" w:pos="4452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</w:p>
    <w:p w:rsidR="003E519F" w:rsidRDefault="003E519F" w:rsidP="003E519F">
      <w:pPr>
        <w:tabs>
          <w:tab w:val="left" w:pos="4452"/>
        </w:tabs>
        <w:spacing w:line="276" w:lineRule="auto"/>
        <w:jc w:val="both"/>
        <w:rPr>
          <w:color w:val="000000"/>
          <w:sz w:val="28"/>
          <w:szCs w:val="28"/>
        </w:rPr>
      </w:pPr>
    </w:p>
    <w:p w:rsidR="00A320F6" w:rsidRPr="00175BB3" w:rsidRDefault="00A320F6" w:rsidP="003E519F">
      <w:pPr>
        <w:widowControl w:val="0"/>
        <w:shd w:val="clear" w:color="auto" w:fill="FFFFFF"/>
        <w:tabs>
          <w:tab w:val="left" w:pos="9048"/>
        </w:tabs>
        <w:spacing w:before="144"/>
        <w:rPr>
          <w:color w:val="000000"/>
          <w:spacing w:val="1"/>
          <w:sz w:val="28"/>
          <w:szCs w:val="28"/>
        </w:rPr>
      </w:pPr>
    </w:p>
    <w:tbl>
      <w:tblPr>
        <w:tblStyle w:val="a8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320F6" w:rsidTr="00A320F6">
        <w:trPr>
          <w:jc w:val="right"/>
        </w:trPr>
        <w:tc>
          <w:tcPr>
            <w:tcW w:w="4927" w:type="dxa"/>
          </w:tcPr>
          <w:p w:rsidR="00A320F6" w:rsidRPr="00A320F6" w:rsidRDefault="00A320F6" w:rsidP="003E519F">
            <w:pPr>
              <w:widowControl w:val="0"/>
              <w:tabs>
                <w:tab w:val="left" w:pos="9048"/>
              </w:tabs>
              <w:spacing w:before="144"/>
              <w:rPr>
                <w:color w:val="000000"/>
                <w:spacing w:val="1"/>
                <w:sz w:val="28"/>
                <w:szCs w:val="28"/>
              </w:rPr>
            </w:pPr>
            <w:r w:rsidRPr="00A320F6">
              <w:rPr>
                <w:color w:val="000000"/>
                <w:spacing w:val="1"/>
                <w:sz w:val="28"/>
                <w:szCs w:val="28"/>
              </w:rPr>
              <w:t>Министр</w:t>
            </w:r>
          </w:p>
        </w:tc>
        <w:tc>
          <w:tcPr>
            <w:tcW w:w="4927" w:type="dxa"/>
          </w:tcPr>
          <w:p w:rsidR="00A320F6" w:rsidRPr="00A320F6" w:rsidRDefault="00A320F6" w:rsidP="00A320F6">
            <w:pPr>
              <w:widowControl w:val="0"/>
              <w:tabs>
                <w:tab w:val="left" w:pos="9048"/>
              </w:tabs>
              <w:spacing w:before="144"/>
              <w:jc w:val="right"/>
              <w:rPr>
                <w:color w:val="000000"/>
                <w:spacing w:val="1"/>
                <w:sz w:val="28"/>
                <w:szCs w:val="28"/>
              </w:rPr>
            </w:pPr>
            <w:r w:rsidRPr="00A320F6">
              <w:rPr>
                <w:color w:val="000000"/>
                <w:spacing w:val="1"/>
                <w:sz w:val="28"/>
                <w:szCs w:val="28"/>
              </w:rPr>
              <w:t>В.Ю. Мурзинцев</w:t>
            </w:r>
          </w:p>
        </w:tc>
      </w:tr>
    </w:tbl>
    <w:p w:rsidR="003E519F" w:rsidRDefault="003E519F" w:rsidP="003E519F"/>
    <w:p w:rsidR="003E519F" w:rsidRDefault="003E519F" w:rsidP="003E519F"/>
    <w:p w:rsidR="003E519F" w:rsidRDefault="003E519F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A320F6" w:rsidRDefault="00A320F6" w:rsidP="003E519F"/>
    <w:p w:rsidR="003E519F" w:rsidRDefault="003E519F" w:rsidP="003E519F"/>
    <w:p w:rsidR="003E519F" w:rsidRDefault="003E519F" w:rsidP="003E519F"/>
    <w:p w:rsidR="003E519F" w:rsidRPr="00175BB3" w:rsidRDefault="003E519F" w:rsidP="003E519F">
      <w:pPr>
        <w:rPr>
          <w:sz w:val="16"/>
          <w:szCs w:val="16"/>
        </w:rPr>
      </w:pPr>
      <w:r w:rsidRPr="00175BB3">
        <w:rPr>
          <w:sz w:val="16"/>
          <w:szCs w:val="16"/>
        </w:rPr>
        <w:t>Исп.:</w:t>
      </w:r>
    </w:p>
    <w:p w:rsidR="003E519F" w:rsidRPr="00175BB3" w:rsidRDefault="00A320F6" w:rsidP="003E519F">
      <w:pPr>
        <w:rPr>
          <w:sz w:val="16"/>
          <w:szCs w:val="16"/>
        </w:rPr>
      </w:pPr>
      <w:r>
        <w:rPr>
          <w:sz w:val="16"/>
          <w:szCs w:val="16"/>
        </w:rPr>
        <w:t>Светлана Анатольевна Филиппова</w:t>
      </w:r>
    </w:p>
    <w:p w:rsidR="003E519F" w:rsidRDefault="003E519F" w:rsidP="003E519F">
      <w:pPr>
        <w:rPr>
          <w:sz w:val="16"/>
          <w:szCs w:val="16"/>
        </w:rPr>
      </w:pPr>
      <w:r w:rsidRPr="00175BB3">
        <w:rPr>
          <w:sz w:val="16"/>
          <w:szCs w:val="16"/>
        </w:rPr>
        <w:t xml:space="preserve">Т/факс: (4152) </w:t>
      </w:r>
      <w:r w:rsidR="00A320F6">
        <w:rPr>
          <w:sz w:val="16"/>
          <w:szCs w:val="16"/>
        </w:rPr>
        <w:t>42-05</w:t>
      </w:r>
      <w:bookmarkStart w:id="0" w:name="_GoBack"/>
      <w:bookmarkEnd w:id="0"/>
      <w:r w:rsidR="00A320F6">
        <w:rPr>
          <w:sz w:val="16"/>
          <w:szCs w:val="16"/>
        </w:rPr>
        <w:t>-35</w:t>
      </w:r>
    </w:p>
    <w:sectPr w:rsidR="003E519F" w:rsidSect="00D53DF8">
      <w:headerReference w:type="even" r:id="rId8"/>
      <w:headerReference w:type="default" r:id="rId9"/>
      <w:headerReference w:type="first" r:id="rId10"/>
      <w:pgSz w:w="11906" w:h="16838"/>
      <w:pgMar w:top="709" w:right="567" w:bottom="709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828" w:rsidRDefault="00F00828" w:rsidP="00F00828">
      <w:r>
        <w:separator/>
      </w:r>
    </w:p>
  </w:endnote>
  <w:endnote w:type="continuationSeparator" w:id="1">
    <w:p w:rsidR="00F00828" w:rsidRDefault="00F00828" w:rsidP="00F00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828" w:rsidRDefault="00F00828" w:rsidP="00F00828">
      <w:r>
        <w:separator/>
      </w:r>
    </w:p>
  </w:footnote>
  <w:footnote w:type="continuationSeparator" w:id="1">
    <w:p w:rsidR="00F00828" w:rsidRDefault="00F00828" w:rsidP="00F00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810" w:rsidRDefault="00F008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320F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20F6">
      <w:rPr>
        <w:rStyle w:val="a5"/>
        <w:noProof/>
      </w:rPr>
      <w:t>1</w:t>
    </w:r>
    <w:r>
      <w:rPr>
        <w:rStyle w:val="a5"/>
      </w:rPr>
      <w:fldChar w:fldCharType="end"/>
    </w:r>
  </w:p>
  <w:p w:rsidR="00D60810" w:rsidRDefault="006B23C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810" w:rsidRDefault="00F008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320F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23C1">
      <w:rPr>
        <w:rStyle w:val="a5"/>
        <w:noProof/>
      </w:rPr>
      <w:t>2</w:t>
    </w:r>
    <w:r>
      <w:rPr>
        <w:rStyle w:val="a5"/>
      </w:rPr>
      <w:fldChar w:fldCharType="end"/>
    </w:r>
  </w:p>
  <w:p w:rsidR="00D60810" w:rsidRDefault="006B23C1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810" w:rsidRPr="00A34529" w:rsidRDefault="00A320F6">
    <w:pPr>
      <w:pStyle w:val="a3"/>
      <w:rPr>
        <w:sz w:val="28"/>
        <w:szCs w:val="28"/>
        <w:lang w:val="en-US"/>
      </w:rPr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53579"/>
    <w:multiLevelType w:val="hybridMultilevel"/>
    <w:tmpl w:val="2B9A01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519F"/>
    <w:rsid w:val="000015A5"/>
    <w:rsid w:val="00001BCC"/>
    <w:rsid w:val="00003999"/>
    <w:rsid w:val="00003C26"/>
    <w:rsid w:val="0000535C"/>
    <w:rsid w:val="000071B9"/>
    <w:rsid w:val="00012497"/>
    <w:rsid w:val="00016F96"/>
    <w:rsid w:val="00022174"/>
    <w:rsid w:val="00036429"/>
    <w:rsid w:val="00043E28"/>
    <w:rsid w:val="00044A18"/>
    <w:rsid w:val="00054DC7"/>
    <w:rsid w:val="0005719E"/>
    <w:rsid w:val="0006598E"/>
    <w:rsid w:val="0007094A"/>
    <w:rsid w:val="00076C4F"/>
    <w:rsid w:val="000806CD"/>
    <w:rsid w:val="000865AC"/>
    <w:rsid w:val="000867F6"/>
    <w:rsid w:val="00086C15"/>
    <w:rsid w:val="000878BF"/>
    <w:rsid w:val="00092292"/>
    <w:rsid w:val="00093923"/>
    <w:rsid w:val="000949C6"/>
    <w:rsid w:val="000A0EF9"/>
    <w:rsid w:val="000C2EAA"/>
    <w:rsid w:val="000D172C"/>
    <w:rsid w:val="000D2958"/>
    <w:rsid w:val="000D34CB"/>
    <w:rsid w:val="000D62E7"/>
    <w:rsid w:val="000E10AA"/>
    <w:rsid w:val="000E235C"/>
    <w:rsid w:val="000E4BE7"/>
    <w:rsid w:val="000E6660"/>
    <w:rsid w:val="0010083D"/>
    <w:rsid w:val="001010F1"/>
    <w:rsid w:val="00101DE2"/>
    <w:rsid w:val="001070EB"/>
    <w:rsid w:val="00121071"/>
    <w:rsid w:val="001210D9"/>
    <w:rsid w:val="0013000F"/>
    <w:rsid w:val="00131FA5"/>
    <w:rsid w:val="00134BD6"/>
    <w:rsid w:val="001419B4"/>
    <w:rsid w:val="0014742A"/>
    <w:rsid w:val="001478A2"/>
    <w:rsid w:val="0015162C"/>
    <w:rsid w:val="001570BC"/>
    <w:rsid w:val="00165C68"/>
    <w:rsid w:val="00192345"/>
    <w:rsid w:val="0019392D"/>
    <w:rsid w:val="00195296"/>
    <w:rsid w:val="001A3905"/>
    <w:rsid w:val="001B03B3"/>
    <w:rsid w:val="001B1BAB"/>
    <w:rsid w:val="001B3752"/>
    <w:rsid w:val="001B4485"/>
    <w:rsid w:val="001B5FA1"/>
    <w:rsid w:val="001C266E"/>
    <w:rsid w:val="001D40D0"/>
    <w:rsid w:val="001E7B3E"/>
    <w:rsid w:val="001F1423"/>
    <w:rsid w:val="001F41A9"/>
    <w:rsid w:val="002013B8"/>
    <w:rsid w:val="00201BCF"/>
    <w:rsid w:val="002120B9"/>
    <w:rsid w:val="00213BDD"/>
    <w:rsid w:val="00214122"/>
    <w:rsid w:val="00226632"/>
    <w:rsid w:val="002345EC"/>
    <w:rsid w:val="00237414"/>
    <w:rsid w:val="00243F97"/>
    <w:rsid w:val="002535EE"/>
    <w:rsid w:val="002536E8"/>
    <w:rsid w:val="00260B6E"/>
    <w:rsid w:val="00260EDD"/>
    <w:rsid w:val="00265C89"/>
    <w:rsid w:val="00266B7C"/>
    <w:rsid w:val="002757FC"/>
    <w:rsid w:val="00277C04"/>
    <w:rsid w:val="0028092F"/>
    <w:rsid w:val="00281ED2"/>
    <w:rsid w:val="002831A2"/>
    <w:rsid w:val="0028670A"/>
    <w:rsid w:val="002879AE"/>
    <w:rsid w:val="0029468D"/>
    <w:rsid w:val="002950AE"/>
    <w:rsid w:val="00295148"/>
    <w:rsid w:val="002A2FEE"/>
    <w:rsid w:val="002A7808"/>
    <w:rsid w:val="002C17E1"/>
    <w:rsid w:val="002C42FA"/>
    <w:rsid w:val="002C50A9"/>
    <w:rsid w:val="002D4DFA"/>
    <w:rsid w:val="002D5DCB"/>
    <w:rsid w:val="002E02BF"/>
    <w:rsid w:val="002E3B24"/>
    <w:rsid w:val="002F29DE"/>
    <w:rsid w:val="00300861"/>
    <w:rsid w:val="00300D11"/>
    <w:rsid w:val="00303006"/>
    <w:rsid w:val="00320423"/>
    <w:rsid w:val="00320AFB"/>
    <w:rsid w:val="00321881"/>
    <w:rsid w:val="00333278"/>
    <w:rsid w:val="003354AD"/>
    <w:rsid w:val="00344744"/>
    <w:rsid w:val="0035439A"/>
    <w:rsid w:val="0035648B"/>
    <w:rsid w:val="00357F9F"/>
    <w:rsid w:val="003636E1"/>
    <w:rsid w:val="00372DE1"/>
    <w:rsid w:val="003823BB"/>
    <w:rsid w:val="00385CB6"/>
    <w:rsid w:val="00385CFC"/>
    <w:rsid w:val="0038642F"/>
    <w:rsid w:val="00390B68"/>
    <w:rsid w:val="00392512"/>
    <w:rsid w:val="0039425A"/>
    <w:rsid w:val="00396462"/>
    <w:rsid w:val="003B7D87"/>
    <w:rsid w:val="003C29BD"/>
    <w:rsid w:val="003C77CD"/>
    <w:rsid w:val="003D14C0"/>
    <w:rsid w:val="003D23D3"/>
    <w:rsid w:val="003D320B"/>
    <w:rsid w:val="003D74FB"/>
    <w:rsid w:val="003E028C"/>
    <w:rsid w:val="003E3FD9"/>
    <w:rsid w:val="003E519F"/>
    <w:rsid w:val="003F2635"/>
    <w:rsid w:val="003F3CB8"/>
    <w:rsid w:val="00405996"/>
    <w:rsid w:val="00405C01"/>
    <w:rsid w:val="0041128A"/>
    <w:rsid w:val="004239DB"/>
    <w:rsid w:val="0042657C"/>
    <w:rsid w:val="00430F46"/>
    <w:rsid w:val="004634AF"/>
    <w:rsid w:val="004648E6"/>
    <w:rsid w:val="00473CBC"/>
    <w:rsid w:val="00473CFB"/>
    <w:rsid w:val="00477BE5"/>
    <w:rsid w:val="004841F2"/>
    <w:rsid w:val="00485C1A"/>
    <w:rsid w:val="00491E1B"/>
    <w:rsid w:val="004A07B5"/>
    <w:rsid w:val="004A150A"/>
    <w:rsid w:val="004B0ED1"/>
    <w:rsid w:val="004B5470"/>
    <w:rsid w:val="004B7C63"/>
    <w:rsid w:val="004C00AB"/>
    <w:rsid w:val="004C1AC1"/>
    <w:rsid w:val="004C4471"/>
    <w:rsid w:val="004C4A8C"/>
    <w:rsid w:val="004C77C2"/>
    <w:rsid w:val="004D04C6"/>
    <w:rsid w:val="004D1A7E"/>
    <w:rsid w:val="004E0735"/>
    <w:rsid w:val="004E2B39"/>
    <w:rsid w:val="004E7128"/>
    <w:rsid w:val="004E7271"/>
    <w:rsid w:val="004F03C3"/>
    <w:rsid w:val="004F1EFA"/>
    <w:rsid w:val="00501406"/>
    <w:rsid w:val="005033B1"/>
    <w:rsid w:val="00512BB8"/>
    <w:rsid w:val="00512D63"/>
    <w:rsid w:val="005131A6"/>
    <w:rsid w:val="00513AFF"/>
    <w:rsid w:val="0052171B"/>
    <w:rsid w:val="005362FC"/>
    <w:rsid w:val="005366F6"/>
    <w:rsid w:val="00540160"/>
    <w:rsid w:val="00541402"/>
    <w:rsid w:val="00550EC1"/>
    <w:rsid w:val="005511E1"/>
    <w:rsid w:val="00552938"/>
    <w:rsid w:val="00556B06"/>
    <w:rsid w:val="00560EB9"/>
    <w:rsid w:val="00570D9D"/>
    <w:rsid w:val="005713DB"/>
    <w:rsid w:val="00581AFA"/>
    <w:rsid w:val="00591AB1"/>
    <w:rsid w:val="00594FE0"/>
    <w:rsid w:val="00595DDD"/>
    <w:rsid w:val="00597F7D"/>
    <w:rsid w:val="005A325A"/>
    <w:rsid w:val="005A49BE"/>
    <w:rsid w:val="005B0BB0"/>
    <w:rsid w:val="005C25C2"/>
    <w:rsid w:val="005C35AB"/>
    <w:rsid w:val="005C457B"/>
    <w:rsid w:val="005D1817"/>
    <w:rsid w:val="005D300E"/>
    <w:rsid w:val="005D703B"/>
    <w:rsid w:val="005D7EDC"/>
    <w:rsid w:val="005E0C45"/>
    <w:rsid w:val="005E539E"/>
    <w:rsid w:val="005F3E3E"/>
    <w:rsid w:val="005F6C6E"/>
    <w:rsid w:val="00601228"/>
    <w:rsid w:val="00601D29"/>
    <w:rsid w:val="00604277"/>
    <w:rsid w:val="006147BE"/>
    <w:rsid w:val="006309CE"/>
    <w:rsid w:val="00633BE1"/>
    <w:rsid w:val="006367F9"/>
    <w:rsid w:val="00641B1A"/>
    <w:rsid w:val="0064703B"/>
    <w:rsid w:val="0065552B"/>
    <w:rsid w:val="00655DC8"/>
    <w:rsid w:val="00656149"/>
    <w:rsid w:val="00662EF2"/>
    <w:rsid w:val="006673D9"/>
    <w:rsid w:val="00667669"/>
    <w:rsid w:val="00676ABE"/>
    <w:rsid w:val="00687EB7"/>
    <w:rsid w:val="00690327"/>
    <w:rsid w:val="006974E8"/>
    <w:rsid w:val="006976D2"/>
    <w:rsid w:val="006A13D1"/>
    <w:rsid w:val="006A3E67"/>
    <w:rsid w:val="006A5A15"/>
    <w:rsid w:val="006B23C1"/>
    <w:rsid w:val="006B631C"/>
    <w:rsid w:val="006C28A7"/>
    <w:rsid w:val="006C7E3D"/>
    <w:rsid w:val="006D0BE2"/>
    <w:rsid w:val="006D2886"/>
    <w:rsid w:val="006D6088"/>
    <w:rsid w:val="006E15B6"/>
    <w:rsid w:val="006F12E6"/>
    <w:rsid w:val="006F7F7A"/>
    <w:rsid w:val="0070156E"/>
    <w:rsid w:val="007046B2"/>
    <w:rsid w:val="0070534C"/>
    <w:rsid w:val="00713D62"/>
    <w:rsid w:val="007171A6"/>
    <w:rsid w:val="00730D46"/>
    <w:rsid w:val="00733189"/>
    <w:rsid w:val="00741717"/>
    <w:rsid w:val="007426E7"/>
    <w:rsid w:val="00744ECC"/>
    <w:rsid w:val="00745CE4"/>
    <w:rsid w:val="00746866"/>
    <w:rsid w:val="0075064E"/>
    <w:rsid w:val="00764875"/>
    <w:rsid w:val="00766512"/>
    <w:rsid w:val="00766B51"/>
    <w:rsid w:val="00767483"/>
    <w:rsid w:val="007721A4"/>
    <w:rsid w:val="0077664F"/>
    <w:rsid w:val="007818DD"/>
    <w:rsid w:val="00784E1E"/>
    <w:rsid w:val="00793501"/>
    <w:rsid w:val="0079390D"/>
    <w:rsid w:val="00795610"/>
    <w:rsid w:val="0079708F"/>
    <w:rsid w:val="007977C2"/>
    <w:rsid w:val="007A1402"/>
    <w:rsid w:val="007B245B"/>
    <w:rsid w:val="007B2F19"/>
    <w:rsid w:val="007B5937"/>
    <w:rsid w:val="007C0BDE"/>
    <w:rsid w:val="007C3EB4"/>
    <w:rsid w:val="007C449E"/>
    <w:rsid w:val="007D4A62"/>
    <w:rsid w:val="007D507E"/>
    <w:rsid w:val="007E0C4F"/>
    <w:rsid w:val="007E120E"/>
    <w:rsid w:val="007E1E97"/>
    <w:rsid w:val="007E2E90"/>
    <w:rsid w:val="007E42CA"/>
    <w:rsid w:val="007F1566"/>
    <w:rsid w:val="0080083D"/>
    <w:rsid w:val="008135A6"/>
    <w:rsid w:val="00815551"/>
    <w:rsid w:val="00823EF9"/>
    <w:rsid w:val="00827CBC"/>
    <w:rsid w:val="00833961"/>
    <w:rsid w:val="00836784"/>
    <w:rsid w:val="00842EF8"/>
    <w:rsid w:val="008504F5"/>
    <w:rsid w:val="0085575D"/>
    <w:rsid w:val="00863CBC"/>
    <w:rsid w:val="0086554A"/>
    <w:rsid w:val="00867A38"/>
    <w:rsid w:val="0087187A"/>
    <w:rsid w:val="00873832"/>
    <w:rsid w:val="00882D2E"/>
    <w:rsid w:val="008869CB"/>
    <w:rsid w:val="00890ACF"/>
    <w:rsid w:val="008912A9"/>
    <w:rsid w:val="008944D3"/>
    <w:rsid w:val="00894FC3"/>
    <w:rsid w:val="0089585A"/>
    <w:rsid w:val="00896441"/>
    <w:rsid w:val="008A0178"/>
    <w:rsid w:val="008B04DB"/>
    <w:rsid w:val="008B251B"/>
    <w:rsid w:val="008C01C6"/>
    <w:rsid w:val="008C0BFE"/>
    <w:rsid w:val="008C206F"/>
    <w:rsid w:val="008C3D34"/>
    <w:rsid w:val="008C7F5C"/>
    <w:rsid w:val="008D0E10"/>
    <w:rsid w:val="008E1492"/>
    <w:rsid w:val="008E14AB"/>
    <w:rsid w:val="008E2EEE"/>
    <w:rsid w:val="008F37CB"/>
    <w:rsid w:val="008F4C2A"/>
    <w:rsid w:val="008F713B"/>
    <w:rsid w:val="009003D5"/>
    <w:rsid w:val="0090180D"/>
    <w:rsid w:val="00901F67"/>
    <w:rsid w:val="009043D6"/>
    <w:rsid w:val="00906C19"/>
    <w:rsid w:val="00911522"/>
    <w:rsid w:val="00914C38"/>
    <w:rsid w:val="00920112"/>
    <w:rsid w:val="00926353"/>
    <w:rsid w:val="00927DE9"/>
    <w:rsid w:val="0093079B"/>
    <w:rsid w:val="00933CB2"/>
    <w:rsid w:val="0095766C"/>
    <w:rsid w:val="00965CEA"/>
    <w:rsid w:val="00967AB4"/>
    <w:rsid w:val="00972D24"/>
    <w:rsid w:val="00973B62"/>
    <w:rsid w:val="00980143"/>
    <w:rsid w:val="0098204D"/>
    <w:rsid w:val="0098240B"/>
    <w:rsid w:val="009849A3"/>
    <w:rsid w:val="009905EC"/>
    <w:rsid w:val="00997DFF"/>
    <w:rsid w:val="009A22E2"/>
    <w:rsid w:val="009A739A"/>
    <w:rsid w:val="009B6154"/>
    <w:rsid w:val="009D151E"/>
    <w:rsid w:val="009D6A24"/>
    <w:rsid w:val="009E2F62"/>
    <w:rsid w:val="009E3D93"/>
    <w:rsid w:val="00A03FE6"/>
    <w:rsid w:val="00A153A4"/>
    <w:rsid w:val="00A170D7"/>
    <w:rsid w:val="00A170EF"/>
    <w:rsid w:val="00A26A43"/>
    <w:rsid w:val="00A26DB5"/>
    <w:rsid w:val="00A27047"/>
    <w:rsid w:val="00A30EE4"/>
    <w:rsid w:val="00A320F6"/>
    <w:rsid w:val="00A42C30"/>
    <w:rsid w:val="00A44295"/>
    <w:rsid w:val="00A479DB"/>
    <w:rsid w:val="00A529C7"/>
    <w:rsid w:val="00A54D98"/>
    <w:rsid w:val="00A61184"/>
    <w:rsid w:val="00A628BF"/>
    <w:rsid w:val="00A65824"/>
    <w:rsid w:val="00A7039D"/>
    <w:rsid w:val="00A7725D"/>
    <w:rsid w:val="00A8183E"/>
    <w:rsid w:val="00AA3104"/>
    <w:rsid w:val="00AA4708"/>
    <w:rsid w:val="00AB1140"/>
    <w:rsid w:val="00AB1CF2"/>
    <w:rsid w:val="00AB2AA1"/>
    <w:rsid w:val="00AB3BA5"/>
    <w:rsid w:val="00AB5079"/>
    <w:rsid w:val="00AC5AA2"/>
    <w:rsid w:val="00AE3DD5"/>
    <w:rsid w:val="00AE529A"/>
    <w:rsid w:val="00AF14F1"/>
    <w:rsid w:val="00B0065D"/>
    <w:rsid w:val="00B02AF7"/>
    <w:rsid w:val="00B03DCC"/>
    <w:rsid w:val="00B0580A"/>
    <w:rsid w:val="00B168A3"/>
    <w:rsid w:val="00B269C4"/>
    <w:rsid w:val="00B314F5"/>
    <w:rsid w:val="00B31A28"/>
    <w:rsid w:val="00B4166B"/>
    <w:rsid w:val="00B41BA5"/>
    <w:rsid w:val="00B50178"/>
    <w:rsid w:val="00B5302A"/>
    <w:rsid w:val="00B554A1"/>
    <w:rsid w:val="00B5608B"/>
    <w:rsid w:val="00B56E24"/>
    <w:rsid w:val="00B60006"/>
    <w:rsid w:val="00B62C56"/>
    <w:rsid w:val="00B81326"/>
    <w:rsid w:val="00B86092"/>
    <w:rsid w:val="00B8643F"/>
    <w:rsid w:val="00B90535"/>
    <w:rsid w:val="00B97237"/>
    <w:rsid w:val="00BA2B9A"/>
    <w:rsid w:val="00BA4C20"/>
    <w:rsid w:val="00BB0E22"/>
    <w:rsid w:val="00BB3BED"/>
    <w:rsid w:val="00BB7A77"/>
    <w:rsid w:val="00BC7F54"/>
    <w:rsid w:val="00BD647E"/>
    <w:rsid w:val="00BF0605"/>
    <w:rsid w:val="00BF2AB9"/>
    <w:rsid w:val="00BF4F6B"/>
    <w:rsid w:val="00C04102"/>
    <w:rsid w:val="00C07834"/>
    <w:rsid w:val="00C1196F"/>
    <w:rsid w:val="00C12E56"/>
    <w:rsid w:val="00C15FA4"/>
    <w:rsid w:val="00C21FC7"/>
    <w:rsid w:val="00C26B20"/>
    <w:rsid w:val="00C27373"/>
    <w:rsid w:val="00C32BEB"/>
    <w:rsid w:val="00C33095"/>
    <w:rsid w:val="00C34836"/>
    <w:rsid w:val="00C500B4"/>
    <w:rsid w:val="00C55ED2"/>
    <w:rsid w:val="00C56F99"/>
    <w:rsid w:val="00C60AAD"/>
    <w:rsid w:val="00C60C43"/>
    <w:rsid w:val="00C61253"/>
    <w:rsid w:val="00C663E7"/>
    <w:rsid w:val="00C7538B"/>
    <w:rsid w:val="00C801AE"/>
    <w:rsid w:val="00C84FB3"/>
    <w:rsid w:val="00C87362"/>
    <w:rsid w:val="00C900E8"/>
    <w:rsid w:val="00CA2A25"/>
    <w:rsid w:val="00CA35B5"/>
    <w:rsid w:val="00CA780F"/>
    <w:rsid w:val="00CB1D43"/>
    <w:rsid w:val="00CB24D1"/>
    <w:rsid w:val="00CB43B7"/>
    <w:rsid w:val="00CD1474"/>
    <w:rsid w:val="00CD67FA"/>
    <w:rsid w:val="00CF0CA6"/>
    <w:rsid w:val="00CF3D64"/>
    <w:rsid w:val="00D0691D"/>
    <w:rsid w:val="00D13913"/>
    <w:rsid w:val="00D14492"/>
    <w:rsid w:val="00D24243"/>
    <w:rsid w:val="00D35938"/>
    <w:rsid w:val="00D3614A"/>
    <w:rsid w:val="00D41E7F"/>
    <w:rsid w:val="00D450F0"/>
    <w:rsid w:val="00D46FA1"/>
    <w:rsid w:val="00D53E1F"/>
    <w:rsid w:val="00D579DD"/>
    <w:rsid w:val="00D60E23"/>
    <w:rsid w:val="00D62E55"/>
    <w:rsid w:val="00D8086F"/>
    <w:rsid w:val="00D8243B"/>
    <w:rsid w:val="00D876BB"/>
    <w:rsid w:val="00D905C0"/>
    <w:rsid w:val="00DB1B1D"/>
    <w:rsid w:val="00DB2744"/>
    <w:rsid w:val="00DB384B"/>
    <w:rsid w:val="00DC6EB0"/>
    <w:rsid w:val="00DD20B9"/>
    <w:rsid w:val="00DD7982"/>
    <w:rsid w:val="00DE3CC4"/>
    <w:rsid w:val="00DE54E6"/>
    <w:rsid w:val="00DF096F"/>
    <w:rsid w:val="00DF4C46"/>
    <w:rsid w:val="00E0508C"/>
    <w:rsid w:val="00E1237A"/>
    <w:rsid w:val="00E14C69"/>
    <w:rsid w:val="00E15337"/>
    <w:rsid w:val="00E25A92"/>
    <w:rsid w:val="00E27FE9"/>
    <w:rsid w:val="00E4213C"/>
    <w:rsid w:val="00E423B8"/>
    <w:rsid w:val="00E44C50"/>
    <w:rsid w:val="00E5315D"/>
    <w:rsid w:val="00E631C3"/>
    <w:rsid w:val="00E6538F"/>
    <w:rsid w:val="00E7117A"/>
    <w:rsid w:val="00E828CD"/>
    <w:rsid w:val="00E840A4"/>
    <w:rsid w:val="00E84403"/>
    <w:rsid w:val="00E852D2"/>
    <w:rsid w:val="00E91784"/>
    <w:rsid w:val="00E928A7"/>
    <w:rsid w:val="00E95AC7"/>
    <w:rsid w:val="00E96502"/>
    <w:rsid w:val="00E96EC4"/>
    <w:rsid w:val="00EC61FC"/>
    <w:rsid w:val="00EC785C"/>
    <w:rsid w:val="00ED3952"/>
    <w:rsid w:val="00ED7434"/>
    <w:rsid w:val="00EE1ABE"/>
    <w:rsid w:val="00EE2003"/>
    <w:rsid w:val="00EE3449"/>
    <w:rsid w:val="00EE6CCF"/>
    <w:rsid w:val="00EF5EA3"/>
    <w:rsid w:val="00F00828"/>
    <w:rsid w:val="00F00C68"/>
    <w:rsid w:val="00F0532B"/>
    <w:rsid w:val="00F05FFB"/>
    <w:rsid w:val="00F16FAD"/>
    <w:rsid w:val="00F233FA"/>
    <w:rsid w:val="00F23740"/>
    <w:rsid w:val="00F25305"/>
    <w:rsid w:val="00F265D9"/>
    <w:rsid w:val="00F34600"/>
    <w:rsid w:val="00F362ED"/>
    <w:rsid w:val="00F5465A"/>
    <w:rsid w:val="00F61B22"/>
    <w:rsid w:val="00F71573"/>
    <w:rsid w:val="00F71FCA"/>
    <w:rsid w:val="00F7289F"/>
    <w:rsid w:val="00F84A2B"/>
    <w:rsid w:val="00F85382"/>
    <w:rsid w:val="00F876AF"/>
    <w:rsid w:val="00F928ED"/>
    <w:rsid w:val="00F978B4"/>
    <w:rsid w:val="00FA0D60"/>
    <w:rsid w:val="00FA3922"/>
    <w:rsid w:val="00FB4DC2"/>
    <w:rsid w:val="00FC1395"/>
    <w:rsid w:val="00FC5C65"/>
    <w:rsid w:val="00FD06C4"/>
    <w:rsid w:val="00FD36F1"/>
    <w:rsid w:val="00FD7A26"/>
    <w:rsid w:val="00FE5204"/>
    <w:rsid w:val="00FE59CE"/>
    <w:rsid w:val="00FF2BB8"/>
    <w:rsid w:val="00FF37C4"/>
    <w:rsid w:val="00FF4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19F"/>
  </w:style>
  <w:style w:type="paragraph" w:styleId="5">
    <w:name w:val="heading 5"/>
    <w:basedOn w:val="a"/>
    <w:next w:val="a"/>
    <w:link w:val="50"/>
    <w:qFormat/>
    <w:rsid w:val="003E519F"/>
    <w:pPr>
      <w:keepNext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E519F"/>
    <w:rPr>
      <w:b/>
      <w:sz w:val="36"/>
    </w:rPr>
  </w:style>
  <w:style w:type="paragraph" w:styleId="a3">
    <w:name w:val="header"/>
    <w:basedOn w:val="a"/>
    <w:link w:val="a4"/>
    <w:rsid w:val="003E519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E519F"/>
  </w:style>
  <w:style w:type="character" w:styleId="a5">
    <w:name w:val="page number"/>
    <w:basedOn w:val="a0"/>
    <w:rsid w:val="003E519F"/>
  </w:style>
  <w:style w:type="paragraph" w:styleId="a6">
    <w:name w:val="Balloon Text"/>
    <w:basedOn w:val="a"/>
    <w:link w:val="a7"/>
    <w:rsid w:val="003E51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E519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32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19F"/>
  </w:style>
  <w:style w:type="paragraph" w:styleId="5">
    <w:name w:val="heading 5"/>
    <w:basedOn w:val="a"/>
    <w:next w:val="a"/>
    <w:link w:val="50"/>
    <w:qFormat/>
    <w:rsid w:val="003E519F"/>
    <w:pPr>
      <w:keepNext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E519F"/>
    <w:rPr>
      <w:b/>
      <w:sz w:val="36"/>
    </w:rPr>
  </w:style>
  <w:style w:type="paragraph" w:styleId="a3">
    <w:name w:val="header"/>
    <w:basedOn w:val="a"/>
    <w:link w:val="a4"/>
    <w:rsid w:val="003E519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E519F"/>
  </w:style>
  <w:style w:type="character" w:styleId="a5">
    <w:name w:val="page number"/>
    <w:basedOn w:val="a0"/>
    <w:rsid w:val="003E519F"/>
  </w:style>
  <w:style w:type="paragraph" w:styleId="a6">
    <w:name w:val="Balloon Text"/>
    <w:basedOn w:val="a"/>
    <w:link w:val="a7"/>
    <w:rsid w:val="003E51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E519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32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509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Тихонович Владимир Викторович</dc:creator>
  <cp:lastModifiedBy>Анна Романчикова</cp:lastModifiedBy>
  <cp:revision>2</cp:revision>
  <cp:lastPrinted>2014-08-22T06:54:00Z</cp:lastPrinted>
  <dcterms:created xsi:type="dcterms:W3CDTF">2014-08-25T03:55:00Z</dcterms:created>
  <dcterms:modified xsi:type="dcterms:W3CDTF">2014-08-25T03:55:00Z</dcterms:modified>
</cp:coreProperties>
</file>